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504966"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E237AA" wp14:editId="377E35B9">
            <wp:simplePos x="0" y="0"/>
            <wp:positionH relativeFrom="column">
              <wp:posOffset>2720340</wp:posOffset>
            </wp:positionH>
            <wp:positionV relativeFrom="page">
              <wp:posOffset>376555</wp:posOffset>
            </wp:positionV>
            <wp:extent cx="635000" cy="739140"/>
            <wp:effectExtent l="0" t="0" r="0" b="3810"/>
            <wp:wrapNone/>
            <wp:docPr id="1" name="Рисунок 1" descr="g7shtr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shtrih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3500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76853" w:rsidRDefault="00376853"/>
    <w:p w:rsidR="00376853" w:rsidRDefault="00376853" w:rsidP="00E87948">
      <w:pPr>
        <w:jc w:val="center"/>
        <w:rPr>
          <w:spacing w:val="80"/>
        </w:rPr>
      </w:pPr>
    </w:p>
    <w:p w:rsidR="00376853" w:rsidRDefault="00944D9F" w:rsidP="000F2FE0">
      <w:pPr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0F2FE0" w:rsidRDefault="000F2FE0" w:rsidP="000F2FE0">
      <w:pPr>
        <w:jc w:val="center"/>
        <w:rPr>
          <w:spacing w:val="80"/>
          <w:sz w:val="16"/>
        </w:rPr>
      </w:pPr>
    </w:p>
    <w:p w:rsidR="000F2FE0" w:rsidRPr="000F2FE0" w:rsidRDefault="000F2FE0" w:rsidP="000F2FE0">
      <w:pPr>
        <w:jc w:val="center"/>
        <w:rPr>
          <w:spacing w:val="80"/>
          <w:sz w:val="16"/>
        </w:rPr>
      </w:pP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Pr="000F2FE0" w:rsidRDefault="00376853">
      <w:pPr>
        <w:jc w:val="center"/>
        <w:rPr>
          <w:sz w:val="16"/>
        </w:rPr>
      </w:pPr>
    </w:p>
    <w:p w:rsidR="00376853" w:rsidRPr="000F2FE0" w:rsidRDefault="00376853">
      <w:pPr>
        <w:jc w:val="center"/>
        <w:rPr>
          <w:sz w:val="16"/>
        </w:rPr>
      </w:pPr>
    </w:p>
    <w:p w:rsidR="00376853" w:rsidRPr="006845CF" w:rsidRDefault="00944D9F">
      <w:pPr>
        <w:jc w:val="center"/>
        <w:rPr>
          <w:spacing w:val="20"/>
          <w:sz w:val="25"/>
          <w:szCs w:val="25"/>
        </w:rPr>
      </w:pPr>
      <w:r w:rsidRPr="000F2FE0">
        <w:rPr>
          <w:spacing w:val="20"/>
          <w:szCs w:val="25"/>
        </w:rPr>
        <w:t>РЕШЕНИЕ</w:t>
      </w:r>
    </w:p>
    <w:p w:rsidR="00376853" w:rsidRPr="000F2FE0" w:rsidRDefault="00376853">
      <w:pPr>
        <w:spacing w:line="360" w:lineRule="auto"/>
        <w:jc w:val="center"/>
        <w:rPr>
          <w:szCs w:val="25"/>
        </w:rPr>
      </w:pPr>
    </w:p>
    <w:p w:rsidR="00376853" w:rsidRPr="006845CF" w:rsidRDefault="00944D9F" w:rsidP="000F2FE0">
      <w:pPr>
        <w:jc w:val="both"/>
        <w:rPr>
          <w:sz w:val="25"/>
          <w:szCs w:val="25"/>
        </w:rPr>
      </w:pPr>
      <w:r w:rsidRPr="000F2FE0">
        <w:rPr>
          <w:szCs w:val="25"/>
        </w:rPr>
        <w:t>… … …</w:t>
      </w:r>
      <w:r w:rsidRPr="006845CF">
        <w:rPr>
          <w:sz w:val="25"/>
          <w:szCs w:val="25"/>
        </w:rPr>
        <w:t xml:space="preserve">                                                                                                                                   </w:t>
      </w:r>
      <w:r w:rsidRPr="000F2FE0">
        <w:rPr>
          <w:szCs w:val="25"/>
        </w:rPr>
        <w:t>№ …</w:t>
      </w:r>
    </w:p>
    <w:p w:rsidR="00376853" w:rsidRDefault="00376853">
      <w:pPr>
        <w:jc w:val="both"/>
        <w:rPr>
          <w:szCs w:val="25"/>
        </w:rPr>
      </w:pPr>
    </w:p>
    <w:p w:rsidR="000F2FE0" w:rsidRPr="000F2FE0" w:rsidRDefault="000F2FE0">
      <w:pPr>
        <w:jc w:val="both"/>
        <w:rPr>
          <w:szCs w:val="25"/>
        </w:rPr>
      </w:pPr>
    </w:p>
    <w:p w:rsidR="000E698E" w:rsidRDefault="00944D9F">
      <w:pPr>
        <w:jc w:val="both"/>
        <w:rPr>
          <w:szCs w:val="25"/>
        </w:rPr>
      </w:pPr>
      <w:r w:rsidRPr="000F2FE0">
        <w:rPr>
          <w:szCs w:val="25"/>
        </w:rPr>
        <w:t>О</w:t>
      </w:r>
      <w:r w:rsidR="004A2F88" w:rsidRPr="000F2FE0">
        <w:rPr>
          <w:szCs w:val="25"/>
        </w:rPr>
        <w:t xml:space="preserve"> внесении изменений в </w:t>
      </w:r>
      <w:r w:rsidR="000E698E">
        <w:rPr>
          <w:szCs w:val="25"/>
        </w:rPr>
        <w:t xml:space="preserve">некоторые </w:t>
      </w:r>
      <w:r w:rsidR="004A2F88" w:rsidRPr="000F2FE0">
        <w:rPr>
          <w:szCs w:val="25"/>
        </w:rPr>
        <w:t>решени</w:t>
      </w:r>
      <w:r w:rsidR="000E698E">
        <w:rPr>
          <w:szCs w:val="25"/>
        </w:rPr>
        <w:t>я</w:t>
      </w:r>
      <w:r w:rsidR="004A2F88" w:rsidRPr="000F2FE0">
        <w:rPr>
          <w:szCs w:val="25"/>
        </w:rPr>
        <w:t xml:space="preserve"> </w:t>
      </w:r>
    </w:p>
    <w:p w:rsidR="000E698E" w:rsidRDefault="004A2F88">
      <w:pPr>
        <w:jc w:val="both"/>
        <w:rPr>
          <w:szCs w:val="25"/>
        </w:rPr>
      </w:pPr>
      <w:r w:rsidRPr="000F2FE0">
        <w:rPr>
          <w:szCs w:val="25"/>
        </w:rPr>
        <w:t xml:space="preserve">Думы </w:t>
      </w:r>
      <w:r w:rsidR="00F20F04" w:rsidRPr="000F2FE0">
        <w:rPr>
          <w:szCs w:val="25"/>
        </w:rPr>
        <w:t>Артемовского</w:t>
      </w:r>
      <w:r w:rsidR="00B738B6" w:rsidRPr="000F2FE0">
        <w:rPr>
          <w:szCs w:val="25"/>
        </w:rPr>
        <w:t xml:space="preserve"> </w:t>
      </w:r>
      <w:r w:rsidR="00F20F04" w:rsidRPr="000F2FE0">
        <w:rPr>
          <w:szCs w:val="25"/>
        </w:rPr>
        <w:t>городского</w:t>
      </w:r>
      <w:r w:rsidR="00B738B6" w:rsidRPr="000F2FE0">
        <w:rPr>
          <w:szCs w:val="25"/>
        </w:rPr>
        <w:t xml:space="preserve"> о</w:t>
      </w:r>
      <w:r w:rsidR="00F20F04" w:rsidRPr="000F2FE0">
        <w:rPr>
          <w:szCs w:val="25"/>
        </w:rPr>
        <w:t>круга</w:t>
      </w:r>
      <w:r w:rsidR="004454F3" w:rsidRPr="000F2FE0">
        <w:rPr>
          <w:szCs w:val="25"/>
        </w:rPr>
        <w:t xml:space="preserve"> </w:t>
      </w:r>
    </w:p>
    <w:p w:rsidR="00376853" w:rsidRPr="004E1D4B" w:rsidRDefault="00376853" w:rsidP="000F2FE0">
      <w:pPr>
        <w:ind w:firstLine="708"/>
        <w:jc w:val="both"/>
        <w:rPr>
          <w:szCs w:val="25"/>
        </w:rPr>
      </w:pPr>
    </w:p>
    <w:p w:rsidR="000F2FE0" w:rsidRPr="004E1D4B" w:rsidRDefault="000F2FE0" w:rsidP="000F2FE0">
      <w:pPr>
        <w:ind w:firstLine="708"/>
        <w:jc w:val="both"/>
        <w:rPr>
          <w:szCs w:val="25"/>
        </w:rPr>
      </w:pPr>
    </w:p>
    <w:p w:rsidR="00376853" w:rsidRPr="000F2FE0" w:rsidRDefault="004A2F88" w:rsidP="00E87948">
      <w:pPr>
        <w:spacing w:line="336" w:lineRule="auto"/>
        <w:ind w:firstLine="709"/>
        <w:jc w:val="both"/>
        <w:rPr>
          <w:szCs w:val="25"/>
        </w:rPr>
      </w:pPr>
      <w:r w:rsidRPr="000F2FE0">
        <w:rPr>
          <w:szCs w:val="25"/>
        </w:rPr>
        <w:t xml:space="preserve">В соответствии с </w:t>
      </w:r>
      <w:r w:rsidR="000F2FE0" w:rsidRPr="000F2FE0">
        <w:rPr>
          <w:szCs w:val="25"/>
        </w:rPr>
        <w:t>Федеральным законом от 25.12.2008 № 273-ФЗ «О противодействии коррупции»,</w:t>
      </w:r>
      <w:r w:rsidR="000F2FE0">
        <w:rPr>
          <w:szCs w:val="25"/>
        </w:rPr>
        <w:t xml:space="preserve"> </w:t>
      </w:r>
      <w:r w:rsidRPr="000F2FE0">
        <w:rPr>
          <w:szCs w:val="25"/>
        </w:rPr>
        <w:t>Федеральным законом от</w:t>
      </w:r>
      <w:r w:rsidR="008C49F9" w:rsidRPr="000F2FE0">
        <w:rPr>
          <w:szCs w:val="25"/>
        </w:rPr>
        <w:t xml:space="preserve"> </w:t>
      </w:r>
      <w:r w:rsidRPr="000F2FE0">
        <w:rPr>
          <w:szCs w:val="25"/>
        </w:rPr>
        <w:t xml:space="preserve">20.03.2025 № 33-ФЗ «Об общих принципах </w:t>
      </w:r>
      <w:r w:rsidR="008C49F9" w:rsidRPr="000F2FE0">
        <w:rPr>
          <w:szCs w:val="25"/>
        </w:rPr>
        <w:t>организации</w:t>
      </w:r>
      <w:r w:rsidRPr="000F2FE0">
        <w:rPr>
          <w:szCs w:val="25"/>
        </w:rPr>
        <w:t xml:space="preserve"> мес</w:t>
      </w:r>
      <w:r w:rsidR="008C49F9" w:rsidRPr="000F2FE0">
        <w:rPr>
          <w:szCs w:val="25"/>
        </w:rPr>
        <w:t>тного самоуправления в единой системе публичной власти»,</w:t>
      </w:r>
      <w:r w:rsidR="00A512C8" w:rsidRPr="000F2FE0">
        <w:rPr>
          <w:szCs w:val="25"/>
        </w:rPr>
        <w:t xml:space="preserve"> </w:t>
      </w:r>
      <w:r w:rsidR="00944D9F" w:rsidRPr="000F2FE0">
        <w:rPr>
          <w:szCs w:val="25"/>
        </w:rPr>
        <w:t>руководствуясь Уставом Артемовского городского округа Приморского края, Дума</w:t>
      </w:r>
      <w:r w:rsidR="000C2A9D" w:rsidRPr="000F2FE0">
        <w:rPr>
          <w:szCs w:val="25"/>
        </w:rPr>
        <w:t xml:space="preserve"> Артемовского городского округа</w:t>
      </w:r>
      <w:r w:rsidR="00944D9F" w:rsidRPr="000F2FE0">
        <w:rPr>
          <w:szCs w:val="25"/>
        </w:rPr>
        <w:t>:</w:t>
      </w:r>
    </w:p>
    <w:p w:rsidR="00376853" w:rsidRPr="000F2FE0" w:rsidRDefault="00376853" w:rsidP="000F2FE0">
      <w:pPr>
        <w:jc w:val="both"/>
        <w:rPr>
          <w:szCs w:val="25"/>
        </w:rPr>
      </w:pPr>
    </w:p>
    <w:p w:rsidR="00376853" w:rsidRPr="000F2FE0" w:rsidRDefault="00944D9F" w:rsidP="000F2FE0">
      <w:pPr>
        <w:jc w:val="both"/>
        <w:rPr>
          <w:szCs w:val="25"/>
        </w:rPr>
      </w:pPr>
      <w:r w:rsidRPr="000F2FE0">
        <w:rPr>
          <w:szCs w:val="25"/>
        </w:rPr>
        <w:t>РЕШИЛА:</w:t>
      </w:r>
    </w:p>
    <w:p w:rsidR="00376853" w:rsidRPr="000F2FE0" w:rsidRDefault="00376853" w:rsidP="000F2FE0">
      <w:pPr>
        <w:jc w:val="both"/>
        <w:rPr>
          <w:szCs w:val="25"/>
        </w:rPr>
      </w:pPr>
    </w:p>
    <w:p w:rsidR="000E698E" w:rsidRDefault="00944D9F" w:rsidP="00E87948">
      <w:pPr>
        <w:tabs>
          <w:tab w:val="left" w:pos="540"/>
        </w:tabs>
        <w:spacing w:line="336" w:lineRule="auto"/>
        <w:ind w:firstLine="709"/>
        <w:jc w:val="both"/>
        <w:rPr>
          <w:szCs w:val="25"/>
        </w:rPr>
      </w:pPr>
      <w:r w:rsidRPr="000F2FE0">
        <w:rPr>
          <w:szCs w:val="25"/>
        </w:rPr>
        <w:t xml:space="preserve">1. </w:t>
      </w:r>
      <w:r w:rsidR="008C49F9" w:rsidRPr="000F2FE0">
        <w:rPr>
          <w:szCs w:val="25"/>
        </w:rPr>
        <w:t>Внести изменения в</w:t>
      </w:r>
      <w:r w:rsidR="000E698E">
        <w:rPr>
          <w:szCs w:val="25"/>
        </w:rPr>
        <w:t xml:space="preserve"> следующие</w:t>
      </w:r>
      <w:r w:rsidR="008C49F9" w:rsidRPr="000F2FE0">
        <w:rPr>
          <w:szCs w:val="25"/>
        </w:rPr>
        <w:t xml:space="preserve"> решени</w:t>
      </w:r>
      <w:r w:rsidR="000E698E">
        <w:rPr>
          <w:szCs w:val="25"/>
        </w:rPr>
        <w:t>я</w:t>
      </w:r>
      <w:r w:rsidR="008C49F9" w:rsidRPr="000F2FE0">
        <w:rPr>
          <w:szCs w:val="25"/>
        </w:rPr>
        <w:t xml:space="preserve"> Думы Артемовского городского округа</w:t>
      </w:r>
      <w:r w:rsidR="000E698E">
        <w:rPr>
          <w:szCs w:val="25"/>
        </w:rPr>
        <w:t>:</w:t>
      </w:r>
    </w:p>
    <w:p w:rsidR="00A512C8" w:rsidRPr="000F2FE0" w:rsidRDefault="000E698E" w:rsidP="00E87948">
      <w:pPr>
        <w:tabs>
          <w:tab w:val="left" w:pos="540"/>
        </w:tabs>
        <w:spacing w:line="336" w:lineRule="auto"/>
        <w:ind w:firstLine="709"/>
        <w:jc w:val="both"/>
        <w:rPr>
          <w:szCs w:val="25"/>
        </w:rPr>
      </w:pPr>
      <w:r>
        <w:rPr>
          <w:szCs w:val="25"/>
        </w:rPr>
        <w:t xml:space="preserve">1.1. В решение Думы Артемовского городского </w:t>
      </w:r>
      <w:r w:rsidR="00237B8F">
        <w:rPr>
          <w:szCs w:val="25"/>
        </w:rPr>
        <w:t>округа от</w:t>
      </w:r>
      <w:r w:rsidR="008C49F9" w:rsidRPr="000F2FE0">
        <w:rPr>
          <w:szCs w:val="25"/>
        </w:rPr>
        <w:t xml:space="preserve"> </w:t>
      </w:r>
      <w:r w:rsidR="00155133" w:rsidRPr="000F2FE0">
        <w:rPr>
          <w:szCs w:val="25"/>
        </w:rPr>
        <w:t>15.11.</w:t>
      </w:r>
      <w:r w:rsidR="00A512C8" w:rsidRPr="000F2FE0">
        <w:rPr>
          <w:szCs w:val="25"/>
        </w:rPr>
        <w:t>2012 № 2</w:t>
      </w:r>
      <w:r w:rsidR="00A17476" w:rsidRPr="000F2FE0">
        <w:rPr>
          <w:szCs w:val="25"/>
        </w:rPr>
        <w:t>9</w:t>
      </w:r>
      <w:r w:rsidR="00A512C8" w:rsidRPr="000F2FE0">
        <w:rPr>
          <w:szCs w:val="25"/>
        </w:rPr>
        <w:t xml:space="preserve"> «О Положении о </w:t>
      </w:r>
      <w:r w:rsidR="00A17476" w:rsidRPr="000F2FE0">
        <w:rPr>
          <w:szCs w:val="25"/>
        </w:rPr>
        <w:t xml:space="preserve">комиссии по соблюдению требований к служебному поведению муниципальных служащих в аппарате Думы Артемовского городского округа и </w:t>
      </w:r>
      <w:r w:rsidR="00237B8F" w:rsidRPr="000F2FE0">
        <w:rPr>
          <w:szCs w:val="25"/>
        </w:rPr>
        <w:t>контрольно-счетной палате Артемовского городского округа,</w:t>
      </w:r>
      <w:r w:rsidR="00A17476" w:rsidRPr="000F2FE0">
        <w:rPr>
          <w:szCs w:val="25"/>
        </w:rPr>
        <w:t xml:space="preserve"> и урегулированию конфликта интересов</w:t>
      </w:r>
      <w:r w:rsidR="00A45690" w:rsidRPr="000F2FE0">
        <w:rPr>
          <w:szCs w:val="25"/>
        </w:rPr>
        <w:t xml:space="preserve">» (в ред. решения </w:t>
      </w:r>
      <w:r w:rsidR="00E91F0F" w:rsidRPr="000F2FE0">
        <w:rPr>
          <w:szCs w:val="25"/>
        </w:rPr>
        <w:t xml:space="preserve">Думы Артемовского городского округа </w:t>
      </w:r>
      <w:r w:rsidR="00A45690" w:rsidRPr="000F2FE0">
        <w:rPr>
          <w:szCs w:val="25"/>
        </w:rPr>
        <w:t>от 2</w:t>
      </w:r>
      <w:r>
        <w:rPr>
          <w:szCs w:val="25"/>
        </w:rPr>
        <w:t>9.01.2026</w:t>
      </w:r>
      <w:r w:rsidR="00A45690" w:rsidRPr="000F2FE0">
        <w:rPr>
          <w:szCs w:val="25"/>
        </w:rPr>
        <w:t xml:space="preserve"> № </w:t>
      </w:r>
      <w:r>
        <w:rPr>
          <w:szCs w:val="25"/>
        </w:rPr>
        <w:t>651</w:t>
      </w:r>
      <w:r w:rsidR="00A45690" w:rsidRPr="000F2FE0">
        <w:rPr>
          <w:szCs w:val="25"/>
        </w:rPr>
        <w:t>):</w:t>
      </w:r>
    </w:p>
    <w:p w:rsidR="000E698E" w:rsidRDefault="000E698E" w:rsidP="00E87948">
      <w:pPr>
        <w:tabs>
          <w:tab w:val="left" w:pos="540"/>
        </w:tabs>
        <w:spacing w:line="336" w:lineRule="auto"/>
        <w:ind w:firstLine="709"/>
        <w:jc w:val="both"/>
        <w:rPr>
          <w:szCs w:val="25"/>
        </w:rPr>
      </w:pPr>
      <w:r>
        <w:rPr>
          <w:szCs w:val="25"/>
        </w:rPr>
        <w:t xml:space="preserve">1.1.1. </w:t>
      </w:r>
      <w:r w:rsidR="00237B8F">
        <w:rPr>
          <w:szCs w:val="25"/>
        </w:rPr>
        <w:t xml:space="preserve">В </w:t>
      </w:r>
      <w:r w:rsidR="00AB2483">
        <w:rPr>
          <w:szCs w:val="25"/>
        </w:rPr>
        <w:t xml:space="preserve">предложении втором </w:t>
      </w:r>
      <w:r w:rsidR="00237B8F">
        <w:rPr>
          <w:szCs w:val="25"/>
        </w:rPr>
        <w:t>подпункт</w:t>
      </w:r>
      <w:r w:rsidR="00AB2483">
        <w:rPr>
          <w:szCs w:val="25"/>
        </w:rPr>
        <w:t>а</w:t>
      </w:r>
      <w:bookmarkStart w:id="0" w:name="_GoBack"/>
      <w:bookmarkEnd w:id="0"/>
      <w:r w:rsidR="00237B8F">
        <w:rPr>
          <w:szCs w:val="25"/>
        </w:rPr>
        <w:t xml:space="preserve"> 3.4.1 приложения к решению слова «со дня увольнения с муниципальной службы» заменить словами «до дня увольнения с муниципальной службы».</w:t>
      </w:r>
    </w:p>
    <w:p w:rsidR="000E698E" w:rsidRDefault="000E698E" w:rsidP="00E87948">
      <w:pPr>
        <w:tabs>
          <w:tab w:val="left" w:pos="540"/>
        </w:tabs>
        <w:spacing w:line="336" w:lineRule="auto"/>
        <w:ind w:firstLine="709"/>
        <w:jc w:val="both"/>
        <w:rPr>
          <w:szCs w:val="25"/>
        </w:rPr>
      </w:pPr>
      <w:r>
        <w:rPr>
          <w:szCs w:val="25"/>
        </w:rPr>
        <w:t>1.1.2. Изложить подпункт 3.5.1 приложения к решению в следующей редакции:</w:t>
      </w:r>
    </w:p>
    <w:p w:rsidR="00A45690" w:rsidRDefault="000E698E" w:rsidP="00E87948">
      <w:pPr>
        <w:tabs>
          <w:tab w:val="left" w:pos="540"/>
        </w:tabs>
        <w:spacing w:line="336" w:lineRule="auto"/>
        <w:ind w:firstLine="709"/>
        <w:jc w:val="both"/>
        <w:rPr>
          <w:szCs w:val="25"/>
        </w:rPr>
      </w:pPr>
      <w:r>
        <w:rPr>
          <w:szCs w:val="25"/>
        </w:rPr>
        <w:t>«3.5.1. Заседание комиссии по рассмотрению заявления, указанного в абзаце третьем пункта 3.3.2 пункта 3.3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характера.».</w:t>
      </w:r>
    </w:p>
    <w:p w:rsidR="000E698E" w:rsidRDefault="00237B8F" w:rsidP="00E87948">
      <w:pPr>
        <w:tabs>
          <w:tab w:val="left" w:pos="540"/>
        </w:tabs>
        <w:spacing w:line="336" w:lineRule="auto"/>
        <w:ind w:firstLine="709"/>
        <w:jc w:val="both"/>
        <w:rPr>
          <w:szCs w:val="25"/>
        </w:rPr>
      </w:pPr>
      <w:r>
        <w:rPr>
          <w:szCs w:val="25"/>
        </w:rPr>
        <w:t>1.1.3</w:t>
      </w:r>
      <w:r w:rsidR="000E698E">
        <w:rPr>
          <w:szCs w:val="25"/>
        </w:rPr>
        <w:t xml:space="preserve">. </w:t>
      </w:r>
      <w:r w:rsidR="00C96BAB">
        <w:rPr>
          <w:szCs w:val="25"/>
        </w:rPr>
        <w:t>Дополнить приложение к решению подпунктом 3.14.2 следующего содержания:</w:t>
      </w:r>
    </w:p>
    <w:p w:rsidR="00C96BAB" w:rsidRDefault="00C96BAB" w:rsidP="00E87948">
      <w:pPr>
        <w:tabs>
          <w:tab w:val="left" w:pos="540"/>
        </w:tabs>
        <w:spacing w:line="336" w:lineRule="auto"/>
        <w:ind w:firstLine="709"/>
        <w:jc w:val="both"/>
        <w:rPr>
          <w:szCs w:val="25"/>
        </w:rPr>
      </w:pPr>
      <w:r>
        <w:rPr>
          <w:szCs w:val="25"/>
        </w:rPr>
        <w:t>«3.14.2. По итогам рассмотрения вопроса, предусмотренного подпунктом 3.3.3 пункта 3.3 настоящего Положения, комиссия принимает соответствующее решение.».</w:t>
      </w:r>
    </w:p>
    <w:p w:rsidR="00C96BAB" w:rsidRDefault="00C96BAB" w:rsidP="00C96BAB">
      <w:pPr>
        <w:tabs>
          <w:tab w:val="left" w:pos="540"/>
        </w:tabs>
        <w:spacing w:line="360" w:lineRule="auto"/>
        <w:ind w:firstLine="709"/>
        <w:jc w:val="both"/>
      </w:pPr>
      <w:r>
        <w:rPr>
          <w:szCs w:val="25"/>
        </w:rPr>
        <w:t xml:space="preserve">1.2. В решение Думы Артемовского городского округа </w:t>
      </w:r>
      <w:r w:rsidRPr="00A10067">
        <w:t xml:space="preserve">от </w:t>
      </w:r>
      <w:r>
        <w:t>31.10.2013 № 207 «О Порядке предоставления сведений муниципальным служащим аппарата Думы Артемовского город</w:t>
      </w:r>
      <w:r>
        <w:lastRenderedPageBreak/>
        <w:t>ского округа о своих расходах, а также о расходах своих супруги (супруга) и несовершеннолетних детей; о Порядке представления сведений муниципальным служащим контрольно-счетной палаты Артемовского городского округа о своих расходах, а также о расходах своих супруги (супруга) и несовершеннолетних детей» (в ред. решения Думы Артемовского городского округа от 29.01.2026 № 647):</w:t>
      </w:r>
    </w:p>
    <w:p w:rsidR="00C96BAB" w:rsidRDefault="00C96BAB" w:rsidP="00C96BAB">
      <w:pPr>
        <w:tabs>
          <w:tab w:val="left" w:pos="540"/>
        </w:tabs>
        <w:spacing w:line="360" w:lineRule="auto"/>
        <w:ind w:firstLine="709"/>
        <w:jc w:val="both"/>
      </w:pPr>
      <w:r>
        <w:t xml:space="preserve">1.2.1. </w:t>
      </w:r>
      <w:r w:rsidR="00273808">
        <w:t>Изложить пункт 1 приложения 1 к решению в следующей редакции:</w:t>
      </w:r>
    </w:p>
    <w:p w:rsidR="00273808" w:rsidRDefault="00273808" w:rsidP="00273808">
      <w:pPr>
        <w:pStyle w:val="afd"/>
        <w:spacing w:before="0" w:beforeAutospacing="0" w:after="0" w:afterAutospacing="0" w:line="360" w:lineRule="auto"/>
        <w:ind w:firstLine="540"/>
        <w:jc w:val="both"/>
      </w:pPr>
      <w:r>
        <w:t>«1. Настоящий Порядок определяет порядок представления сведений муниципальным служащим аппарата Думы Артемовского городского округа, замещающим должность муниципальной службы, предусмотренную Перечнем должностей муниципальной службы в органах местного самоуправления Артемовского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расходах).».</w:t>
      </w:r>
    </w:p>
    <w:p w:rsidR="004D745B" w:rsidRDefault="004D745B" w:rsidP="00273808">
      <w:pPr>
        <w:pStyle w:val="afd"/>
        <w:spacing w:before="0" w:beforeAutospacing="0" w:after="0" w:afterAutospacing="0" w:line="360" w:lineRule="auto"/>
        <w:ind w:firstLine="540"/>
        <w:jc w:val="both"/>
      </w:pPr>
      <w:r>
        <w:t>1.2.2. Изложить пункт 2 приложения 1 к решению в следующей редакции:</w:t>
      </w:r>
    </w:p>
    <w:p w:rsidR="004D745B" w:rsidRDefault="004D745B" w:rsidP="00985322">
      <w:pPr>
        <w:pStyle w:val="afd"/>
        <w:widowControl w:val="0"/>
        <w:spacing w:before="0" w:beforeAutospacing="0" w:after="0" w:afterAutospacing="0" w:line="360" w:lineRule="auto"/>
        <w:ind w:firstLine="540"/>
        <w:jc w:val="both"/>
      </w:pPr>
      <w:r>
        <w:t xml:space="preserve">«2. На основании </w:t>
      </w:r>
      <w:hyperlink r:id="rId7" w:history="1">
        <w:r w:rsidRPr="004D745B">
          <w:rPr>
            <w:rStyle w:val="af1"/>
            <w:rFonts w:eastAsia="Arial"/>
            <w:color w:val="auto"/>
            <w:u w:val="none"/>
          </w:rPr>
          <w:t>статьи 8.1</w:t>
        </w:r>
      </w:hyperlink>
      <w:r>
        <w:t xml:space="preserve"> Федерального закона от 25.12.2008 № 273-ФЗ «О противодействии коррупции», Федерального </w:t>
      </w:r>
      <w:hyperlink r:id="rId8" w:history="1">
        <w:r w:rsidRPr="004D745B">
          <w:rPr>
            <w:rStyle w:val="af1"/>
            <w:rFonts w:eastAsia="Arial"/>
            <w:color w:val="auto"/>
            <w:u w:val="none"/>
          </w:rPr>
          <w:t>закона</w:t>
        </w:r>
      </w:hyperlink>
      <w:r w:rsidRPr="004D745B">
        <w:t xml:space="preserve"> </w:t>
      </w:r>
      <w:r>
        <w:t xml:space="preserve">от 03.12.2012 № 230-ФЗ «О контроле за соответствием расходов лиц, замещающих государственные должности, и иных лиц их доходам»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</w:t>
      </w:r>
      <w:r w:rsidRPr="004D745B">
        <w:t xml:space="preserve">совершенной </w:t>
      </w:r>
      <w:r w:rsidR="00985322">
        <w:t>муниципальным служащим</w:t>
      </w:r>
      <w:r w:rsidRPr="004D745B">
        <w:t>, его супругой (супругом) и (или) несовершеннолетними детьми за отчетный период,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совершена сделка,</w:t>
      </w:r>
      <w:r>
        <w:t xml:space="preserve"> указанным лицом представляются специалисту аппарата Думы Артемовского городского округа, ответственному за кадровую работу и за работу по профилактике коррупционных и иных правонарушений муниципальными служащими аппарата Думы.</w:t>
      </w:r>
    </w:p>
    <w:p w:rsidR="000A576E" w:rsidRDefault="000A576E" w:rsidP="00985322">
      <w:pPr>
        <w:widowControl w:val="0"/>
        <w:tabs>
          <w:tab w:val="left" w:pos="540"/>
        </w:tabs>
        <w:spacing w:line="360" w:lineRule="auto"/>
        <w:ind w:firstLine="709"/>
        <w:jc w:val="both"/>
      </w:pPr>
      <w:r>
        <w:t>1.2.3. Изложить пункт 1 приложения 2 к решению в следующей редакции:</w:t>
      </w:r>
    </w:p>
    <w:p w:rsidR="000A576E" w:rsidRDefault="000A576E" w:rsidP="00985322">
      <w:pPr>
        <w:pStyle w:val="afd"/>
        <w:widowControl w:val="0"/>
        <w:spacing w:before="0" w:beforeAutospacing="0" w:after="0" w:afterAutospacing="0" w:line="360" w:lineRule="auto"/>
        <w:ind w:firstLine="540"/>
        <w:jc w:val="both"/>
      </w:pPr>
      <w:r>
        <w:lastRenderedPageBreak/>
        <w:t>«1. Настоящий Порядок определяет порядок представления сведений муниципальным служащим контрольно-счетной палаты   Артемовского городского округа, замещающим должность муниципальной службы, предусмотренную Перечнем должностей муниципальной службы в органах местного самоуправления Артемовского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расходах).».</w:t>
      </w:r>
    </w:p>
    <w:p w:rsidR="00985322" w:rsidRDefault="00985322" w:rsidP="00985322">
      <w:pPr>
        <w:pStyle w:val="afd"/>
        <w:spacing w:before="0" w:beforeAutospacing="0" w:after="0" w:afterAutospacing="0" w:line="360" w:lineRule="auto"/>
        <w:ind w:firstLine="540"/>
        <w:jc w:val="both"/>
      </w:pPr>
      <w:r>
        <w:t>1.2.4. Изложить пункт 2 приложения 2 к решению в следующей редакции:</w:t>
      </w:r>
    </w:p>
    <w:p w:rsidR="00985322" w:rsidRDefault="00985322" w:rsidP="00985322">
      <w:pPr>
        <w:pStyle w:val="afd"/>
        <w:spacing w:before="0" w:beforeAutospacing="0" w:after="0" w:afterAutospacing="0" w:line="360" w:lineRule="auto"/>
        <w:ind w:firstLine="540"/>
        <w:jc w:val="both"/>
      </w:pPr>
      <w:r>
        <w:t xml:space="preserve">«2. На основании </w:t>
      </w:r>
      <w:hyperlink r:id="rId9" w:history="1">
        <w:r w:rsidRPr="004D745B">
          <w:rPr>
            <w:rStyle w:val="af1"/>
            <w:rFonts w:eastAsia="Arial"/>
            <w:color w:val="auto"/>
            <w:u w:val="none"/>
          </w:rPr>
          <w:t>статьи 8.1</w:t>
        </w:r>
      </w:hyperlink>
      <w:r>
        <w:t xml:space="preserve"> Федерального закона от 25.12.2008 № 273-ФЗ «О противодействии коррупции», Федерального </w:t>
      </w:r>
      <w:hyperlink r:id="rId10" w:history="1">
        <w:r w:rsidRPr="004D745B">
          <w:rPr>
            <w:rStyle w:val="af1"/>
            <w:rFonts w:eastAsia="Arial"/>
            <w:color w:val="auto"/>
            <w:u w:val="none"/>
          </w:rPr>
          <w:t>закона</w:t>
        </w:r>
      </w:hyperlink>
      <w:r w:rsidRPr="004D745B">
        <w:t xml:space="preserve"> </w:t>
      </w:r>
      <w:r>
        <w:t xml:space="preserve">от 03.12.2012 № 230-ФЗ «О контроле за соответствием расходов лиц, замещающих государственные должности, и иных лиц их доходам»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</w:t>
      </w:r>
      <w:r w:rsidRPr="004D745B">
        <w:t xml:space="preserve">совершенной </w:t>
      </w:r>
      <w:r>
        <w:t>муниципальным служащим</w:t>
      </w:r>
      <w:r w:rsidRPr="004D745B">
        <w:t>, его супругой (супругом) и (или) несовершеннолетними детьми за отчетный период,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совершена сделка,</w:t>
      </w:r>
      <w:r>
        <w:t xml:space="preserve"> указанным лицом представляются специалисту контрольно-счетной палаты контрольно-счетной палаты Артемовского городского округа, ответственному за кадровую работу и за работу по профилактике коррупционных и иных правонарушений муниципальными служащими контрольно-счетной палаты.».</w:t>
      </w:r>
    </w:p>
    <w:p w:rsidR="004E1D4B" w:rsidRDefault="004E1D4B" w:rsidP="00E87948">
      <w:pPr>
        <w:widowControl w:val="0"/>
        <w:spacing w:line="336" w:lineRule="auto"/>
        <w:ind w:right="-142" w:firstLine="709"/>
        <w:jc w:val="both"/>
        <w:rPr>
          <w:szCs w:val="25"/>
        </w:rPr>
      </w:pPr>
      <w:r>
        <w:rPr>
          <w:szCs w:val="25"/>
        </w:rPr>
        <w:t>2. Опубликовать настоящее решение в</w:t>
      </w:r>
      <w:r w:rsidRPr="004E1D4B">
        <w:rPr>
          <w:szCs w:val="25"/>
        </w:rPr>
        <w:t xml:space="preserve"> </w:t>
      </w:r>
      <w:r w:rsidRPr="000F2FE0">
        <w:rPr>
          <w:szCs w:val="25"/>
        </w:rPr>
        <w:t>газете «Выбор».</w:t>
      </w:r>
      <w:r>
        <w:rPr>
          <w:szCs w:val="25"/>
        </w:rPr>
        <w:t xml:space="preserve"> </w:t>
      </w:r>
    </w:p>
    <w:p w:rsidR="007D7813" w:rsidRPr="000F2FE0" w:rsidRDefault="004E1D4B" w:rsidP="00E87948">
      <w:pPr>
        <w:widowControl w:val="0"/>
        <w:spacing w:line="336" w:lineRule="auto"/>
        <w:ind w:right="-142" w:firstLine="709"/>
        <w:jc w:val="both"/>
        <w:rPr>
          <w:szCs w:val="25"/>
        </w:rPr>
      </w:pPr>
      <w:r>
        <w:rPr>
          <w:szCs w:val="25"/>
        </w:rPr>
        <w:t>3</w:t>
      </w:r>
      <w:r w:rsidR="007D7813" w:rsidRPr="000F2FE0">
        <w:rPr>
          <w:szCs w:val="25"/>
        </w:rPr>
        <w:t>. Настоящее решение вступает в силу со дня его опубликования в газете «Выбор».</w:t>
      </w:r>
    </w:p>
    <w:p w:rsidR="00376853" w:rsidRPr="000F2FE0" w:rsidRDefault="00376853" w:rsidP="004E1D4B">
      <w:pPr>
        <w:rPr>
          <w:color w:val="000000"/>
          <w:szCs w:val="25"/>
        </w:rPr>
      </w:pPr>
    </w:p>
    <w:p w:rsidR="007D7813" w:rsidRPr="000F2FE0" w:rsidRDefault="007D7813" w:rsidP="004E1D4B">
      <w:pPr>
        <w:tabs>
          <w:tab w:val="left" w:pos="540"/>
        </w:tabs>
        <w:rPr>
          <w:color w:val="000000"/>
          <w:szCs w:val="25"/>
        </w:rPr>
      </w:pPr>
    </w:p>
    <w:p w:rsidR="00376853" w:rsidRPr="000F2FE0" w:rsidRDefault="007D7813" w:rsidP="004E1D4B">
      <w:pPr>
        <w:tabs>
          <w:tab w:val="left" w:pos="540"/>
        </w:tabs>
        <w:rPr>
          <w:color w:val="000000"/>
          <w:szCs w:val="25"/>
        </w:rPr>
      </w:pPr>
      <w:r w:rsidRPr="000F2FE0">
        <w:rPr>
          <w:color w:val="000000"/>
          <w:szCs w:val="25"/>
        </w:rPr>
        <w:t xml:space="preserve">Глава </w:t>
      </w:r>
      <w:r w:rsidR="00944D9F" w:rsidRPr="000F2FE0">
        <w:rPr>
          <w:color w:val="000000"/>
          <w:szCs w:val="25"/>
        </w:rPr>
        <w:t xml:space="preserve">Артемовского городского округа                       </w:t>
      </w:r>
      <w:r w:rsidRPr="000F2FE0">
        <w:rPr>
          <w:color w:val="000000"/>
          <w:szCs w:val="25"/>
        </w:rPr>
        <w:t xml:space="preserve">         </w:t>
      </w:r>
      <w:r w:rsidR="00944D9F" w:rsidRPr="000F2FE0">
        <w:rPr>
          <w:color w:val="000000"/>
          <w:szCs w:val="25"/>
        </w:rPr>
        <w:t xml:space="preserve">                 </w:t>
      </w:r>
      <w:r w:rsidRPr="000F2FE0">
        <w:rPr>
          <w:color w:val="000000"/>
          <w:szCs w:val="25"/>
        </w:rPr>
        <w:t xml:space="preserve">                    </w:t>
      </w:r>
      <w:r w:rsidR="00E87948">
        <w:rPr>
          <w:color w:val="000000"/>
          <w:szCs w:val="25"/>
        </w:rPr>
        <w:t xml:space="preserve">     </w:t>
      </w:r>
      <w:r w:rsidRPr="000F2FE0">
        <w:rPr>
          <w:color w:val="000000"/>
          <w:szCs w:val="25"/>
        </w:rPr>
        <w:t>В.В. Квон</w:t>
      </w:r>
    </w:p>
    <w:sectPr w:rsidR="00376853" w:rsidRPr="000F2FE0" w:rsidSect="00E87948">
      <w:headerReference w:type="default" r:id="rId11"/>
      <w:pgSz w:w="11906" w:h="16838"/>
      <w:pgMar w:top="1134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FAC" w:rsidRDefault="00ED1FAC">
      <w:r>
        <w:separator/>
      </w:r>
    </w:p>
  </w:endnote>
  <w:endnote w:type="continuationSeparator" w:id="0">
    <w:p w:rsidR="00ED1FAC" w:rsidRDefault="00ED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FAC" w:rsidRDefault="00ED1FAC">
      <w:r>
        <w:separator/>
      </w:r>
    </w:p>
  </w:footnote>
  <w:footnote w:type="continuationSeparator" w:id="0">
    <w:p w:rsidR="00ED1FAC" w:rsidRDefault="00ED1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 w:rsidP="000F2FE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2483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53"/>
    <w:rsid w:val="000436A1"/>
    <w:rsid w:val="00096744"/>
    <w:rsid w:val="000A576E"/>
    <w:rsid w:val="000B4CF0"/>
    <w:rsid w:val="000C2A9D"/>
    <w:rsid w:val="000D39E1"/>
    <w:rsid w:val="000E698E"/>
    <w:rsid w:val="000F2FE0"/>
    <w:rsid w:val="000F6D64"/>
    <w:rsid w:val="001276C3"/>
    <w:rsid w:val="00154D85"/>
    <w:rsid w:val="00155133"/>
    <w:rsid w:val="001819EA"/>
    <w:rsid w:val="0018725C"/>
    <w:rsid w:val="001C10C7"/>
    <w:rsid w:val="00231753"/>
    <w:rsid w:val="00237B8F"/>
    <w:rsid w:val="00273808"/>
    <w:rsid w:val="00276C9B"/>
    <w:rsid w:val="00293AFF"/>
    <w:rsid w:val="002A0D75"/>
    <w:rsid w:val="002A3FAA"/>
    <w:rsid w:val="002E1F1D"/>
    <w:rsid w:val="00330667"/>
    <w:rsid w:val="00376853"/>
    <w:rsid w:val="003B61C7"/>
    <w:rsid w:val="00404802"/>
    <w:rsid w:val="00426600"/>
    <w:rsid w:val="004454F3"/>
    <w:rsid w:val="004A2F88"/>
    <w:rsid w:val="004B7F88"/>
    <w:rsid w:val="004C593F"/>
    <w:rsid w:val="004D745B"/>
    <w:rsid w:val="004E1D4B"/>
    <w:rsid w:val="004F7AEF"/>
    <w:rsid w:val="00503F21"/>
    <w:rsid w:val="00504966"/>
    <w:rsid w:val="00542A4E"/>
    <w:rsid w:val="00556477"/>
    <w:rsid w:val="00573A78"/>
    <w:rsid w:val="0059085D"/>
    <w:rsid w:val="005D6F8F"/>
    <w:rsid w:val="005E3A92"/>
    <w:rsid w:val="00626421"/>
    <w:rsid w:val="00634DE8"/>
    <w:rsid w:val="0064053D"/>
    <w:rsid w:val="006642F2"/>
    <w:rsid w:val="006814B3"/>
    <w:rsid w:val="006845CF"/>
    <w:rsid w:val="006B4584"/>
    <w:rsid w:val="00767BB5"/>
    <w:rsid w:val="007D7813"/>
    <w:rsid w:val="00830C45"/>
    <w:rsid w:val="00850BD1"/>
    <w:rsid w:val="0089773B"/>
    <w:rsid w:val="008A572A"/>
    <w:rsid w:val="008B274B"/>
    <w:rsid w:val="008C49F9"/>
    <w:rsid w:val="008E6AB2"/>
    <w:rsid w:val="00900081"/>
    <w:rsid w:val="00944D9F"/>
    <w:rsid w:val="0097764D"/>
    <w:rsid w:val="009806EA"/>
    <w:rsid w:val="00985322"/>
    <w:rsid w:val="0098796B"/>
    <w:rsid w:val="009A7A02"/>
    <w:rsid w:val="009C25B3"/>
    <w:rsid w:val="00A06C23"/>
    <w:rsid w:val="00A17476"/>
    <w:rsid w:val="00A45690"/>
    <w:rsid w:val="00A512C8"/>
    <w:rsid w:val="00A66FAE"/>
    <w:rsid w:val="00AB2483"/>
    <w:rsid w:val="00AC5851"/>
    <w:rsid w:val="00AD09D2"/>
    <w:rsid w:val="00AD0B09"/>
    <w:rsid w:val="00B51563"/>
    <w:rsid w:val="00B63492"/>
    <w:rsid w:val="00B67E19"/>
    <w:rsid w:val="00B738B6"/>
    <w:rsid w:val="00BC5C43"/>
    <w:rsid w:val="00C84690"/>
    <w:rsid w:val="00C91C87"/>
    <w:rsid w:val="00C96BAB"/>
    <w:rsid w:val="00CA3F5C"/>
    <w:rsid w:val="00CD35FA"/>
    <w:rsid w:val="00D0771A"/>
    <w:rsid w:val="00D31306"/>
    <w:rsid w:val="00D44EDD"/>
    <w:rsid w:val="00DC1609"/>
    <w:rsid w:val="00DC6C20"/>
    <w:rsid w:val="00E87948"/>
    <w:rsid w:val="00E91F0F"/>
    <w:rsid w:val="00EA128D"/>
    <w:rsid w:val="00EB2FFE"/>
    <w:rsid w:val="00EC58D4"/>
    <w:rsid w:val="00ED1FAC"/>
    <w:rsid w:val="00F20F04"/>
    <w:rsid w:val="00F32DA0"/>
    <w:rsid w:val="00F33BC1"/>
    <w:rsid w:val="00F809B1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ate=16.04.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77&amp;field=134&amp;date=16.04.20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23305&amp;date=16.04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6&amp;dst=77&amp;field=134&amp;date=16.04.202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10</cp:revision>
  <cp:lastPrinted>2026-04-20T00:30:00Z</cp:lastPrinted>
  <dcterms:created xsi:type="dcterms:W3CDTF">2025-12-05T02:56:00Z</dcterms:created>
  <dcterms:modified xsi:type="dcterms:W3CDTF">2026-04-20T00:38:00Z</dcterms:modified>
  <cp:version>917504</cp:version>
</cp:coreProperties>
</file>