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31B" w:rsidRPr="0031122A" w:rsidRDefault="006E3747" w:rsidP="006E3747">
      <w:pPr>
        <w:spacing w:line="360" w:lineRule="auto"/>
        <w:ind w:firstLine="4253"/>
        <w:rPr>
          <w:szCs w:val="24"/>
        </w:rPr>
      </w:pPr>
      <w:r>
        <w:rPr>
          <w:noProof/>
          <w:szCs w:val="24"/>
        </w:rPr>
        <w:drawing>
          <wp:inline distT="0" distB="0" distL="0" distR="0" wp14:anchorId="656CEC32" wp14:editId="1EAE2803">
            <wp:extent cx="597535" cy="7499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D631B">
        <w:rPr>
          <w:szCs w:val="24"/>
        </w:rPr>
        <w:t xml:space="preserve"> </w:t>
      </w:r>
    </w:p>
    <w:p w:rsidR="00AD631B" w:rsidRPr="0031122A" w:rsidRDefault="00B03758" w:rsidP="006E374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ПОВЕСТКА </w:t>
      </w:r>
    </w:p>
    <w:p w:rsidR="00900F4E" w:rsidRDefault="00173A12" w:rsidP="00922279">
      <w:pPr>
        <w:pStyle w:val="a5"/>
        <w:spacing w:line="276" w:lineRule="auto"/>
        <w:ind w:right="-1"/>
        <w:jc w:val="center"/>
        <w:rPr>
          <w:b/>
          <w:szCs w:val="24"/>
        </w:rPr>
      </w:pPr>
      <w:r w:rsidRPr="00173A12">
        <w:rPr>
          <w:b/>
          <w:szCs w:val="24"/>
        </w:rPr>
        <w:t>совместного</w:t>
      </w:r>
      <w:r w:rsidR="00922279">
        <w:rPr>
          <w:b/>
          <w:szCs w:val="24"/>
        </w:rPr>
        <w:t xml:space="preserve"> заседания постоянных комиссий </w:t>
      </w:r>
    </w:p>
    <w:p w:rsidR="00922279" w:rsidRDefault="00B03F7C" w:rsidP="00922279">
      <w:pPr>
        <w:pStyle w:val="a5"/>
        <w:spacing w:line="276" w:lineRule="auto"/>
        <w:ind w:right="-1"/>
        <w:jc w:val="center"/>
        <w:rPr>
          <w:b/>
          <w:szCs w:val="24"/>
        </w:rPr>
      </w:pPr>
      <w:r>
        <w:rPr>
          <w:b/>
          <w:szCs w:val="24"/>
        </w:rPr>
        <w:t>Думы Арте</w:t>
      </w:r>
      <w:r w:rsidR="00173A12" w:rsidRPr="00173A12">
        <w:rPr>
          <w:b/>
          <w:szCs w:val="24"/>
        </w:rPr>
        <w:t>мовского городского округа</w:t>
      </w:r>
      <w:r>
        <w:rPr>
          <w:b/>
          <w:szCs w:val="24"/>
        </w:rPr>
        <w:t xml:space="preserve"> </w:t>
      </w:r>
    </w:p>
    <w:p w:rsidR="00AD631B" w:rsidRPr="0031122A" w:rsidRDefault="00AD631B" w:rsidP="00AD631B">
      <w:pPr>
        <w:pStyle w:val="a5"/>
        <w:ind w:right="-1"/>
        <w:jc w:val="center"/>
        <w:rPr>
          <w:b/>
          <w:szCs w:val="24"/>
        </w:rPr>
      </w:pPr>
    </w:p>
    <w:p w:rsidR="00AD631B" w:rsidRPr="0031122A" w:rsidRDefault="00B03F7C" w:rsidP="00AD631B">
      <w:pPr>
        <w:pStyle w:val="a5"/>
        <w:ind w:right="-1"/>
        <w:rPr>
          <w:szCs w:val="24"/>
        </w:rPr>
      </w:pPr>
      <w:r>
        <w:rPr>
          <w:szCs w:val="24"/>
        </w:rPr>
        <w:t>г. Арте</w:t>
      </w:r>
      <w:r w:rsidR="00AD631B" w:rsidRPr="0031122A">
        <w:rPr>
          <w:szCs w:val="24"/>
        </w:rPr>
        <w:t>м</w:t>
      </w:r>
      <w:r w:rsidR="00AD631B">
        <w:rPr>
          <w:szCs w:val="24"/>
        </w:rPr>
        <w:tab/>
      </w:r>
      <w:r w:rsidR="00AD631B">
        <w:rPr>
          <w:szCs w:val="24"/>
        </w:rPr>
        <w:tab/>
      </w:r>
      <w:r w:rsidR="00AD631B">
        <w:rPr>
          <w:szCs w:val="24"/>
        </w:rPr>
        <w:tab/>
      </w:r>
      <w:r w:rsidR="00AD631B">
        <w:rPr>
          <w:szCs w:val="24"/>
        </w:rPr>
        <w:tab/>
      </w:r>
      <w:r w:rsidR="00AD631B">
        <w:rPr>
          <w:szCs w:val="24"/>
        </w:rPr>
        <w:tab/>
      </w:r>
      <w:r w:rsidR="00AD631B">
        <w:rPr>
          <w:szCs w:val="24"/>
        </w:rPr>
        <w:tab/>
      </w:r>
      <w:r w:rsidR="00AD631B">
        <w:rPr>
          <w:szCs w:val="24"/>
        </w:rPr>
        <w:tab/>
        <w:t xml:space="preserve">         </w:t>
      </w:r>
      <w:r w:rsidR="00AD631B" w:rsidRPr="0031122A">
        <w:rPr>
          <w:szCs w:val="24"/>
        </w:rPr>
        <w:t xml:space="preserve"> </w:t>
      </w:r>
      <w:r w:rsidR="00077FD5">
        <w:rPr>
          <w:szCs w:val="24"/>
        </w:rPr>
        <w:t xml:space="preserve">            </w:t>
      </w:r>
      <w:r w:rsidR="00AD631B" w:rsidRPr="0031122A">
        <w:rPr>
          <w:szCs w:val="24"/>
        </w:rPr>
        <w:t xml:space="preserve">  </w:t>
      </w:r>
      <w:r w:rsidR="002E14AB">
        <w:rPr>
          <w:szCs w:val="24"/>
        </w:rPr>
        <w:t xml:space="preserve">   </w:t>
      </w:r>
      <w:r>
        <w:rPr>
          <w:szCs w:val="24"/>
        </w:rPr>
        <w:t xml:space="preserve"> </w:t>
      </w:r>
      <w:r w:rsidR="00405426">
        <w:rPr>
          <w:szCs w:val="24"/>
        </w:rPr>
        <w:t xml:space="preserve"> </w:t>
      </w:r>
      <w:r w:rsidR="00224334">
        <w:rPr>
          <w:b/>
          <w:szCs w:val="24"/>
        </w:rPr>
        <w:t>29 января</w:t>
      </w:r>
      <w:r w:rsidR="00077FD5">
        <w:rPr>
          <w:b/>
          <w:szCs w:val="24"/>
        </w:rPr>
        <w:t xml:space="preserve"> </w:t>
      </w:r>
      <w:r w:rsidR="00224334">
        <w:rPr>
          <w:b/>
          <w:szCs w:val="24"/>
        </w:rPr>
        <w:t>2026</w:t>
      </w:r>
      <w:r w:rsidR="00AD631B" w:rsidRPr="0031122A">
        <w:rPr>
          <w:b/>
          <w:szCs w:val="24"/>
        </w:rPr>
        <w:t xml:space="preserve"> года</w:t>
      </w:r>
    </w:p>
    <w:p w:rsidR="00AD631B" w:rsidRPr="0031122A" w:rsidRDefault="00900F4E" w:rsidP="00AD631B">
      <w:pPr>
        <w:pStyle w:val="a3"/>
        <w:ind w:left="1843" w:right="-1" w:hanging="1843"/>
        <w:rPr>
          <w:b/>
          <w:szCs w:val="24"/>
        </w:rPr>
      </w:pPr>
      <w:r>
        <w:rPr>
          <w:b/>
          <w:szCs w:val="24"/>
        </w:rPr>
        <w:t>10</w:t>
      </w:r>
      <w:r w:rsidR="00B03F7C">
        <w:rPr>
          <w:b/>
          <w:szCs w:val="24"/>
        </w:rPr>
        <w:t>:0</w:t>
      </w:r>
      <w:r w:rsidR="00AD631B" w:rsidRPr="0031122A">
        <w:rPr>
          <w:b/>
          <w:szCs w:val="24"/>
        </w:rPr>
        <w:t>0 часов</w:t>
      </w:r>
      <w:r w:rsidR="00AD631B" w:rsidRPr="0031122A">
        <w:rPr>
          <w:b/>
          <w:szCs w:val="24"/>
        </w:rPr>
        <w:tab/>
      </w:r>
    </w:p>
    <w:p w:rsidR="00900F4E" w:rsidRPr="00F872CF" w:rsidRDefault="00AD631B" w:rsidP="00900F4E">
      <w:pPr>
        <w:ind w:right="-1"/>
        <w:jc w:val="right"/>
        <w:rPr>
          <w:szCs w:val="24"/>
        </w:rPr>
      </w:pPr>
      <w:r w:rsidRPr="0031122A">
        <w:rPr>
          <w:szCs w:val="24"/>
        </w:rPr>
        <w:t xml:space="preserve">                                                                                               </w:t>
      </w:r>
      <w:r>
        <w:rPr>
          <w:szCs w:val="24"/>
        </w:rPr>
        <w:t xml:space="preserve">                      </w:t>
      </w:r>
      <w:r w:rsidR="00BC44B9">
        <w:rPr>
          <w:szCs w:val="24"/>
        </w:rPr>
        <w:t xml:space="preserve">           </w:t>
      </w:r>
      <w:r w:rsidR="00900F4E" w:rsidRPr="00F872CF">
        <w:rPr>
          <w:szCs w:val="24"/>
        </w:rPr>
        <w:t>конференц-зал</w:t>
      </w:r>
    </w:p>
    <w:p w:rsidR="00900F4E" w:rsidRPr="0031122A" w:rsidRDefault="00900F4E" w:rsidP="00900F4E">
      <w:pPr>
        <w:ind w:right="-1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p w:rsidR="00AD631B" w:rsidRPr="00BC44B9" w:rsidRDefault="00AD631B" w:rsidP="00B03F7C">
      <w:pPr>
        <w:pStyle w:val="a3"/>
        <w:spacing w:line="240" w:lineRule="auto"/>
        <w:ind w:left="5954"/>
        <w:rPr>
          <w:b/>
          <w:szCs w:val="24"/>
        </w:rPr>
      </w:pPr>
    </w:p>
    <w:p w:rsidR="00BC44B9" w:rsidRPr="0031122A" w:rsidRDefault="00BC44B9" w:rsidP="00BC44B9">
      <w:pPr>
        <w:pStyle w:val="a3"/>
        <w:spacing w:line="240" w:lineRule="auto"/>
        <w:ind w:left="6096" w:firstLine="0"/>
        <w:rPr>
          <w:szCs w:val="24"/>
        </w:rPr>
      </w:pPr>
    </w:p>
    <w:tbl>
      <w:tblPr>
        <w:tblStyle w:val="ae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371"/>
      </w:tblGrid>
      <w:tr w:rsidR="00B03F7C" w:rsidTr="00922279">
        <w:tc>
          <w:tcPr>
            <w:tcW w:w="9776" w:type="dxa"/>
            <w:gridSpan w:val="2"/>
          </w:tcPr>
          <w:p w:rsidR="00B03F7C" w:rsidRPr="00224334" w:rsidRDefault="00B03F7C" w:rsidP="00224334">
            <w:pPr>
              <w:pStyle w:val="ad"/>
              <w:numPr>
                <w:ilvl w:val="0"/>
                <w:numId w:val="15"/>
              </w:numPr>
              <w:spacing w:line="276" w:lineRule="auto"/>
              <w:ind w:left="0" w:firstLine="746"/>
              <w:jc w:val="both"/>
              <w:rPr>
                <w:rFonts w:eastAsia="Calibri"/>
                <w:b/>
                <w:szCs w:val="24"/>
              </w:rPr>
            </w:pPr>
            <w:r w:rsidRPr="00D9339D">
              <w:rPr>
                <w:rFonts w:eastAsia="Calibri"/>
                <w:b/>
                <w:szCs w:val="24"/>
              </w:rPr>
              <w:t>О проекте решения Думы Артемовского городского округа «</w:t>
            </w:r>
            <w:r w:rsidR="00224334" w:rsidRPr="00224334">
              <w:rPr>
                <w:rFonts w:eastAsia="Calibri"/>
                <w:b/>
                <w:szCs w:val="24"/>
              </w:rPr>
              <w:t xml:space="preserve">О внесении изменений в решение Думы Артемовского городского округа от 24.12.2015 № 575 «Об установлении границ территориального общественного </w:t>
            </w:r>
            <w:r w:rsidR="00224334">
              <w:rPr>
                <w:rFonts w:eastAsia="Calibri"/>
                <w:b/>
                <w:szCs w:val="24"/>
              </w:rPr>
              <w:t>самоуправления «Первая-130</w:t>
            </w:r>
            <w:r w:rsidR="002E14AB" w:rsidRPr="00224334">
              <w:rPr>
                <w:rFonts w:eastAsia="Calibri"/>
                <w:b/>
                <w:szCs w:val="24"/>
              </w:rPr>
              <w:t>»</w:t>
            </w:r>
          </w:p>
        </w:tc>
      </w:tr>
      <w:tr w:rsidR="00B03F7C" w:rsidTr="00922279">
        <w:tc>
          <w:tcPr>
            <w:tcW w:w="2405" w:type="dxa"/>
          </w:tcPr>
          <w:p w:rsidR="00B03F7C" w:rsidRPr="00A06754" w:rsidRDefault="00B03F7C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71" w:type="dxa"/>
          </w:tcPr>
          <w:p w:rsidR="00B03F7C" w:rsidRDefault="00224334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Ткаченко Алёна Сергеевна, начальник юридического отдела аппарата Думы</w:t>
            </w:r>
            <w:r w:rsidR="002E14AB">
              <w:rPr>
                <w:rFonts w:eastAsia="Calibri"/>
                <w:szCs w:val="24"/>
              </w:rPr>
              <w:t xml:space="preserve"> Артемовского городского округа</w:t>
            </w:r>
          </w:p>
        </w:tc>
      </w:tr>
      <w:tr w:rsidR="00B03F7C" w:rsidTr="00922279">
        <w:tc>
          <w:tcPr>
            <w:tcW w:w="2405" w:type="dxa"/>
          </w:tcPr>
          <w:p w:rsidR="00B03F7C" w:rsidRPr="00A06754" w:rsidRDefault="002F4322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rFonts w:eastAsia="Calibri"/>
                <w:szCs w:val="24"/>
                <w:u w:val="single"/>
              </w:rPr>
              <w:t>ПРИГЛАШАЮ</w:t>
            </w:r>
            <w:r w:rsidR="00B03F7C" w:rsidRPr="00A06754">
              <w:rPr>
                <w:rFonts w:eastAsia="Calibri"/>
                <w:szCs w:val="24"/>
                <w:u w:val="single"/>
              </w:rPr>
              <w:t>ТСЯ:</w:t>
            </w:r>
          </w:p>
        </w:tc>
        <w:tc>
          <w:tcPr>
            <w:tcW w:w="7371" w:type="dxa"/>
          </w:tcPr>
          <w:p w:rsidR="002E14AB" w:rsidRPr="002E14AB" w:rsidRDefault="002E14AB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>Воркова Виктория Александровна, первый заместитель главы администрации Артемовского городского округа</w:t>
            </w:r>
          </w:p>
          <w:p w:rsidR="002E14AB" w:rsidRPr="002E14AB" w:rsidRDefault="002E14AB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2E14AB" w:rsidRPr="002E14AB" w:rsidRDefault="002E14AB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 xml:space="preserve">Чуравская Ольга Алексеевна, начальник правового управления администрации Артемовского городского округа </w:t>
            </w:r>
          </w:p>
          <w:p w:rsidR="00B03F7C" w:rsidRDefault="002E14AB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>Лузина Елена Евгеньевна, начальник управления по работе с общественностью администрации Артемовского городского округа</w:t>
            </w:r>
          </w:p>
          <w:p w:rsidR="000C4594" w:rsidRDefault="000C4594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Чехунова Диана Юрьевна, и.о начальника территориального управления с. </w:t>
            </w:r>
            <w:bookmarkStart w:id="0" w:name="_GoBack"/>
            <w:bookmarkEnd w:id="0"/>
            <w:r>
              <w:rPr>
                <w:rFonts w:eastAsia="Calibri"/>
                <w:szCs w:val="24"/>
              </w:rPr>
              <w:t>Кневичи</w:t>
            </w:r>
          </w:p>
          <w:p w:rsidR="00347928" w:rsidRDefault="00347928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D80388" w:rsidTr="009F0C5A">
        <w:tc>
          <w:tcPr>
            <w:tcW w:w="9776" w:type="dxa"/>
            <w:gridSpan w:val="2"/>
          </w:tcPr>
          <w:p w:rsidR="00D80388" w:rsidRPr="00347928" w:rsidRDefault="00720048" w:rsidP="00347928">
            <w:pPr>
              <w:pStyle w:val="ad"/>
              <w:numPr>
                <w:ilvl w:val="0"/>
                <w:numId w:val="15"/>
              </w:numPr>
              <w:spacing w:line="276" w:lineRule="auto"/>
              <w:ind w:left="0" w:firstLine="746"/>
              <w:jc w:val="both"/>
              <w:rPr>
                <w:rFonts w:eastAsia="Calibri"/>
                <w:b/>
                <w:szCs w:val="24"/>
              </w:rPr>
            </w:pPr>
            <w:r w:rsidRPr="00347928">
              <w:rPr>
                <w:rFonts w:eastAsia="Calibri"/>
                <w:b/>
                <w:szCs w:val="24"/>
              </w:rPr>
              <w:t>О проекте решения Думы Артемовского городского округа «</w:t>
            </w:r>
            <w:r w:rsidR="00347928" w:rsidRPr="00347928">
              <w:rPr>
                <w:rFonts w:eastAsia="Calibri"/>
                <w:b/>
                <w:szCs w:val="24"/>
              </w:rPr>
              <w:t>Об установлении дополнительных мер социальной поддержки и социальной помощи на территории Артемовского городского округа</w:t>
            </w:r>
            <w:r w:rsidR="00B03F83" w:rsidRPr="00347928">
              <w:rPr>
                <w:rFonts w:eastAsia="Calibri"/>
                <w:b/>
                <w:szCs w:val="24"/>
              </w:rPr>
              <w:t>»</w:t>
            </w:r>
          </w:p>
        </w:tc>
      </w:tr>
      <w:tr w:rsidR="00D80388" w:rsidTr="00922279">
        <w:tc>
          <w:tcPr>
            <w:tcW w:w="2405" w:type="dxa"/>
          </w:tcPr>
          <w:p w:rsidR="00D80388" w:rsidRDefault="00D80388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371" w:type="dxa"/>
          </w:tcPr>
          <w:p w:rsidR="00D80388" w:rsidRPr="002E14AB" w:rsidRDefault="00B03F83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Антонов Иван Юрьевич, начальник управления жизнеобеспечения</w:t>
            </w:r>
            <w:r w:rsidR="00D80388">
              <w:rPr>
                <w:rFonts w:eastAsia="Calibri"/>
                <w:szCs w:val="24"/>
              </w:rPr>
              <w:t xml:space="preserve"> администрации Артемовского городского округа</w:t>
            </w:r>
          </w:p>
        </w:tc>
      </w:tr>
      <w:tr w:rsidR="000C4594" w:rsidTr="00922279">
        <w:tc>
          <w:tcPr>
            <w:tcW w:w="2405" w:type="dxa"/>
          </w:tcPr>
          <w:p w:rsidR="000C4594" w:rsidRPr="00A06754" w:rsidRDefault="000C4594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rFonts w:eastAsia="Calibri"/>
                <w:szCs w:val="24"/>
                <w:u w:val="single"/>
              </w:rPr>
              <w:t>СОДОКЛАД:</w:t>
            </w:r>
          </w:p>
        </w:tc>
        <w:tc>
          <w:tcPr>
            <w:tcW w:w="7371" w:type="dxa"/>
          </w:tcPr>
          <w:p w:rsidR="000C4594" w:rsidRDefault="000C4594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Лузина Елена Евгеньевна, начальник управления по работе с общественностью администрации Артемовского городского округа</w:t>
            </w:r>
          </w:p>
        </w:tc>
      </w:tr>
      <w:tr w:rsidR="00D80388" w:rsidTr="00922279">
        <w:tc>
          <w:tcPr>
            <w:tcW w:w="2405" w:type="dxa"/>
          </w:tcPr>
          <w:p w:rsidR="00D80388" w:rsidRDefault="00D80388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rFonts w:eastAsia="Calibri"/>
                <w:szCs w:val="24"/>
                <w:u w:val="single"/>
              </w:rPr>
              <w:t>ПРИГЛАШАЮТСЯ:</w:t>
            </w:r>
          </w:p>
        </w:tc>
        <w:tc>
          <w:tcPr>
            <w:tcW w:w="7371" w:type="dxa"/>
          </w:tcPr>
          <w:p w:rsidR="00D80388" w:rsidRPr="002E14AB" w:rsidRDefault="00D80388" w:rsidP="00D8038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>Воркова Виктория Александровна, первый заместитель главы администрации Артемовского городского округа</w:t>
            </w:r>
          </w:p>
          <w:p w:rsidR="00D80388" w:rsidRPr="002E14AB" w:rsidRDefault="00D80388" w:rsidP="00D8038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>Мироненко Олеся Александровна, руководитель аппарата администрации Артемовского городского округа</w:t>
            </w:r>
          </w:p>
          <w:p w:rsidR="00D80388" w:rsidRPr="002E14AB" w:rsidRDefault="00D80388" w:rsidP="00D9339D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2E14AB">
              <w:rPr>
                <w:rFonts w:eastAsia="Calibri"/>
                <w:szCs w:val="24"/>
              </w:rPr>
              <w:t xml:space="preserve">Чуравская Ольга Алексеевна, начальник правового управления администрации Артемовского городского округа </w:t>
            </w:r>
          </w:p>
        </w:tc>
      </w:tr>
    </w:tbl>
    <w:p w:rsidR="00DB0EAD" w:rsidRPr="00D9339D" w:rsidRDefault="00DB0EAD" w:rsidP="00D9339D">
      <w:pPr>
        <w:rPr>
          <w:rFonts w:eastAsia="Calibri"/>
          <w:szCs w:val="24"/>
        </w:rPr>
      </w:pPr>
    </w:p>
    <w:sectPr w:rsidR="00DB0EAD" w:rsidRPr="00D9339D" w:rsidSect="00C64AA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546" w:rsidRDefault="00117546" w:rsidP="00C64AA5">
      <w:r>
        <w:separator/>
      </w:r>
    </w:p>
  </w:endnote>
  <w:endnote w:type="continuationSeparator" w:id="0">
    <w:p w:rsidR="00117546" w:rsidRDefault="00117546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546" w:rsidRDefault="00117546" w:rsidP="00C64AA5">
      <w:r>
        <w:separator/>
      </w:r>
    </w:p>
  </w:footnote>
  <w:footnote w:type="continuationSeparator" w:id="0">
    <w:p w:rsidR="00117546" w:rsidRDefault="00117546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F83">
          <w:rPr>
            <w:noProof/>
          </w:rPr>
          <w:t>3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02D0"/>
    <w:multiLevelType w:val="hybridMultilevel"/>
    <w:tmpl w:val="28D850DA"/>
    <w:lvl w:ilvl="0" w:tplc="CF48738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D1CC8"/>
    <w:multiLevelType w:val="hybridMultilevel"/>
    <w:tmpl w:val="28D850DA"/>
    <w:lvl w:ilvl="0" w:tplc="CF48738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C5EC0"/>
    <w:multiLevelType w:val="hybridMultilevel"/>
    <w:tmpl w:val="28D850DA"/>
    <w:lvl w:ilvl="0" w:tplc="CF48738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2815C70"/>
    <w:multiLevelType w:val="hybridMultilevel"/>
    <w:tmpl w:val="28D850DA"/>
    <w:lvl w:ilvl="0" w:tplc="CF48738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2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3403567"/>
    <w:multiLevelType w:val="hybridMultilevel"/>
    <w:tmpl w:val="28D850DA"/>
    <w:lvl w:ilvl="0" w:tplc="CF48738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8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14"/>
  </w:num>
  <w:num w:numId="5">
    <w:abstractNumId w:val="10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6"/>
  </w:num>
  <w:num w:numId="11">
    <w:abstractNumId w:val="12"/>
  </w:num>
  <w:num w:numId="12">
    <w:abstractNumId w:val="13"/>
  </w:num>
  <w:num w:numId="13">
    <w:abstractNumId w:val="15"/>
  </w:num>
  <w:num w:numId="14">
    <w:abstractNumId w:val="2"/>
  </w:num>
  <w:num w:numId="15">
    <w:abstractNumId w:val="8"/>
  </w:num>
  <w:num w:numId="16">
    <w:abstractNumId w:val="11"/>
  </w:num>
  <w:num w:numId="17">
    <w:abstractNumId w:val="17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52FF0"/>
    <w:rsid w:val="00077FD5"/>
    <w:rsid w:val="000C4594"/>
    <w:rsid w:val="000D6AF9"/>
    <w:rsid w:val="000E09AC"/>
    <w:rsid w:val="000E153C"/>
    <w:rsid w:val="00104F71"/>
    <w:rsid w:val="00117546"/>
    <w:rsid w:val="001349A0"/>
    <w:rsid w:val="00173A12"/>
    <w:rsid w:val="001E25E6"/>
    <w:rsid w:val="001F3AC1"/>
    <w:rsid w:val="00205E65"/>
    <w:rsid w:val="00224334"/>
    <w:rsid w:val="002E14AB"/>
    <w:rsid w:val="002F4322"/>
    <w:rsid w:val="00315235"/>
    <w:rsid w:val="00347928"/>
    <w:rsid w:val="00374002"/>
    <w:rsid w:val="003C2968"/>
    <w:rsid w:val="00405426"/>
    <w:rsid w:val="00462224"/>
    <w:rsid w:val="004915D3"/>
    <w:rsid w:val="004B0AE9"/>
    <w:rsid w:val="004C40AF"/>
    <w:rsid w:val="00532505"/>
    <w:rsid w:val="005708F5"/>
    <w:rsid w:val="00575660"/>
    <w:rsid w:val="00590E86"/>
    <w:rsid w:val="005A78FD"/>
    <w:rsid w:val="005B3197"/>
    <w:rsid w:val="00627488"/>
    <w:rsid w:val="00667657"/>
    <w:rsid w:val="0066778C"/>
    <w:rsid w:val="006714F5"/>
    <w:rsid w:val="0067587A"/>
    <w:rsid w:val="00681996"/>
    <w:rsid w:val="006A2840"/>
    <w:rsid w:val="006B38C1"/>
    <w:rsid w:val="006E1A0E"/>
    <w:rsid w:val="006E3747"/>
    <w:rsid w:val="006E53E5"/>
    <w:rsid w:val="00720048"/>
    <w:rsid w:val="00747800"/>
    <w:rsid w:val="00755A33"/>
    <w:rsid w:val="007719F6"/>
    <w:rsid w:val="00774DF3"/>
    <w:rsid w:val="007A1F29"/>
    <w:rsid w:val="008132AF"/>
    <w:rsid w:val="00850B3D"/>
    <w:rsid w:val="00854E3C"/>
    <w:rsid w:val="008B2660"/>
    <w:rsid w:val="008B2D82"/>
    <w:rsid w:val="008C79F6"/>
    <w:rsid w:val="008F076E"/>
    <w:rsid w:val="00900F4E"/>
    <w:rsid w:val="00902EC4"/>
    <w:rsid w:val="00905998"/>
    <w:rsid w:val="00922279"/>
    <w:rsid w:val="00936CB1"/>
    <w:rsid w:val="00943EF1"/>
    <w:rsid w:val="00961F81"/>
    <w:rsid w:val="00966BEA"/>
    <w:rsid w:val="009A3153"/>
    <w:rsid w:val="009C5D6A"/>
    <w:rsid w:val="009D226E"/>
    <w:rsid w:val="009F289A"/>
    <w:rsid w:val="00A06754"/>
    <w:rsid w:val="00AD631B"/>
    <w:rsid w:val="00B03758"/>
    <w:rsid w:val="00B03F7C"/>
    <w:rsid w:val="00B03F83"/>
    <w:rsid w:val="00B84081"/>
    <w:rsid w:val="00BB1119"/>
    <w:rsid w:val="00BC44B9"/>
    <w:rsid w:val="00BD5B85"/>
    <w:rsid w:val="00BF19EB"/>
    <w:rsid w:val="00C44E4A"/>
    <w:rsid w:val="00C5027F"/>
    <w:rsid w:val="00C53052"/>
    <w:rsid w:val="00C639F3"/>
    <w:rsid w:val="00C64AA5"/>
    <w:rsid w:val="00C76980"/>
    <w:rsid w:val="00C807CE"/>
    <w:rsid w:val="00C82DC6"/>
    <w:rsid w:val="00CB6E33"/>
    <w:rsid w:val="00CB7EE1"/>
    <w:rsid w:val="00CC46BE"/>
    <w:rsid w:val="00D23025"/>
    <w:rsid w:val="00D80388"/>
    <w:rsid w:val="00D84479"/>
    <w:rsid w:val="00D9339D"/>
    <w:rsid w:val="00DB0EAD"/>
    <w:rsid w:val="00DC3EB3"/>
    <w:rsid w:val="00E5309C"/>
    <w:rsid w:val="00EC22B3"/>
    <w:rsid w:val="00EE66A5"/>
    <w:rsid w:val="00EE6F0C"/>
    <w:rsid w:val="00F21546"/>
    <w:rsid w:val="00F32334"/>
    <w:rsid w:val="00FA3071"/>
    <w:rsid w:val="00FA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E0EE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3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53</cp:revision>
  <cp:lastPrinted>2026-01-28T06:49:00Z</cp:lastPrinted>
  <dcterms:created xsi:type="dcterms:W3CDTF">2023-11-20T22:27:00Z</dcterms:created>
  <dcterms:modified xsi:type="dcterms:W3CDTF">2026-01-28T06:49:00Z</dcterms:modified>
</cp:coreProperties>
</file>